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DAE" w:rsidRPr="00721DAE" w:rsidRDefault="00721DAE" w:rsidP="00721DAE">
      <w:pPr>
        <w:spacing w:after="0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21DAE">
        <w:rPr>
          <w:rFonts w:ascii="Times New Roman" w:eastAsia="Times New Roman" w:hAnsi="Times New Roman"/>
          <w:b/>
          <w:sz w:val="28"/>
          <w:szCs w:val="28"/>
          <w:lang w:eastAsia="ru-RU"/>
        </w:rPr>
        <w:t>Приложение №1</w:t>
      </w:r>
    </w:p>
    <w:p w:rsidR="00721DAE" w:rsidRPr="00721DAE" w:rsidRDefault="00721DAE" w:rsidP="00721DAE">
      <w:pPr>
        <w:spacing w:after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1DAE" w:rsidRPr="00721DAE" w:rsidRDefault="00721DAE" w:rsidP="00721DAE">
      <w:pPr>
        <w:spacing w:after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1DAE">
        <w:rPr>
          <w:rFonts w:ascii="Times New Roman" w:eastAsia="Times New Roman" w:hAnsi="Times New Roman"/>
          <w:sz w:val="28"/>
          <w:szCs w:val="28"/>
          <w:lang w:eastAsia="ru-RU"/>
        </w:rPr>
        <w:t xml:space="preserve">к Методическим рекомендациям </w:t>
      </w:r>
    </w:p>
    <w:p w:rsidR="00721DAE" w:rsidRPr="00721DAE" w:rsidRDefault="00721DAE" w:rsidP="00721DAE">
      <w:pPr>
        <w:spacing w:after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1DAE">
        <w:rPr>
          <w:rFonts w:ascii="Times New Roman" w:eastAsia="Times New Roman" w:hAnsi="Times New Roman"/>
          <w:sz w:val="28"/>
          <w:szCs w:val="28"/>
          <w:lang w:eastAsia="ru-RU"/>
        </w:rPr>
        <w:t xml:space="preserve">по организации и проведению </w:t>
      </w:r>
    </w:p>
    <w:p w:rsidR="00721DAE" w:rsidRPr="00721DAE" w:rsidRDefault="00721DAE" w:rsidP="00721DAE">
      <w:pPr>
        <w:spacing w:after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1DAE">
        <w:rPr>
          <w:rFonts w:ascii="Times New Roman" w:eastAsia="Times New Roman" w:hAnsi="Times New Roman"/>
          <w:sz w:val="28"/>
          <w:szCs w:val="28"/>
          <w:lang w:eastAsia="ru-RU"/>
        </w:rPr>
        <w:t xml:space="preserve">совместных закупок охранных услуг </w:t>
      </w:r>
    </w:p>
    <w:p w:rsidR="00721DAE" w:rsidRPr="00721DAE" w:rsidRDefault="00721DAE" w:rsidP="00721DAE">
      <w:pPr>
        <w:spacing w:after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1DAE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нужд заказчиков Курской области </w:t>
      </w:r>
    </w:p>
    <w:p w:rsidR="00721DAE" w:rsidRPr="00721DAE" w:rsidRDefault="00721DAE" w:rsidP="00721DAE">
      <w:pPr>
        <w:spacing w:after="0"/>
        <w:ind w:firstLine="90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21DAE" w:rsidRPr="00721DAE" w:rsidRDefault="00721DAE" w:rsidP="00721DAE">
      <w:pPr>
        <w:spacing w:after="0" w:line="240" w:lineRule="auto"/>
        <w:ind w:firstLine="90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1DAE" w:rsidRPr="00721DAE" w:rsidRDefault="00721DAE" w:rsidP="00721DA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21DA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Порядок </w:t>
      </w:r>
    </w:p>
    <w:p w:rsidR="00721DAE" w:rsidRPr="00721DAE" w:rsidRDefault="00721DAE" w:rsidP="00721DA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21DA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формирования заявки на совместную закупку </w:t>
      </w:r>
    </w:p>
    <w:p w:rsidR="00721DAE" w:rsidRPr="00721DAE" w:rsidRDefault="00721DAE" w:rsidP="00721DA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21DAE">
        <w:rPr>
          <w:rFonts w:ascii="Times New Roman" w:eastAsia="Times New Roman" w:hAnsi="Times New Roman"/>
          <w:b/>
          <w:sz w:val="28"/>
          <w:szCs w:val="28"/>
          <w:lang w:eastAsia="ru-RU"/>
        </w:rPr>
        <w:t>в РИС «Торги Курской области»</w:t>
      </w:r>
    </w:p>
    <w:p w:rsidR="00721DAE" w:rsidRPr="00721DAE" w:rsidRDefault="00721DAE" w:rsidP="00721DAE">
      <w:pPr>
        <w:spacing w:after="0" w:line="240" w:lineRule="auto"/>
        <w:ind w:firstLine="90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1DAE" w:rsidRPr="00721DAE" w:rsidRDefault="00721DAE" w:rsidP="00721DAE">
      <w:pPr>
        <w:spacing w:after="0" w:line="240" w:lineRule="auto"/>
        <w:ind w:firstLine="9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1DAE" w:rsidRPr="00721DAE" w:rsidRDefault="00721DAE" w:rsidP="00721DAE">
      <w:pPr>
        <w:pStyle w:val="a4"/>
        <w:numPr>
          <w:ilvl w:val="0"/>
          <w:numId w:val="1"/>
        </w:numPr>
        <w:spacing w:after="0"/>
        <w:ind w:left="110" w:firstLine="625"/>
        <w:jc w:val="both"/>
        <w:rPr>
          <w:rFonts w:ascii="Times New Roman" w:hAnsi="Times New Roman"/>
          <w:sz w:val="28"/>
          <w:szCs w:val="28"/>
        </w:rPr>
      </w:pPr>
      <w:r w:rsidRPr="00721DAE">
        <w:rPr>
          <w:rFonts w:ascii="Times New Roman" w:hAnsi="Times New Roman"/>
          <w:sz w:val="28"/>
          <w:szCs w:val="28"/>
        </w:rPr>
        <w:t>Настоящий порядок устанавливает основные правила формирования заявки на совместную закупку в РИС «Торги Курской области».</w:t>
      </w:r>
    </w:p>
    <w:p w:rsidR="00721DAE" w:rsidRPr="00721DAE" w:rsidRDefault="00721DAE" w:rsidP="00721DAE">
      <w:pPr>
        <w:pStyle w:val="a4"/>
        <w:numPr>
          <w:ilvl w:val="0"/>
          <w:numId w:val="1"/>
        </w:numPr>
        <w:spacing w:after="0"/>
        <w:ind w:left="110" w:firstLine="625"/>
        <w:jc w:val="both"/>
        <w:rPr>
          <w:rFonts w:ascii="Times New Roman" w:hAnsi="Times New Roman"/>
          <w:sz w:val="28"/>
          <w:szCs w:val="28"/>
        </w:rPr>
      </w:pPr>
      <w:r w:rsidRPr="00721DAE">
        <w:rPr>
          <w:rFonts w:ascii="Times New Roman" w:hAnsi="Times New Roman"/>
          <w:sz w:val="28"/>
          <w:szCs w:val="28"/>
        </w:rPr>
        <w:t xml:space="preserve">Заявка на совместную закупку представляет собой электронный документ, формируемый заказчиком в личном кабинете РИС «Торги Курской области», доступном по адресу: </w:t>
      </w:r>
      <w:hyperlink r:id="rId5" w:history="1">
        <w:r w:rsidRPr="00721DAE">
          <w:rPr>
            <w:rStyle w:val="a6"/>
            <w:rFonts w:ascii="Times New Roman" w:hAnsi="Times New Roman"/>
            <w:sz w:val="28"/>
            <w:szCs w:val="28"/>
          </w:rPr>
          <w:t>https://zak.imkursk.ru/zakupki/</w:t>
        </w:r>
      </w:hyperlink>
      <w:r w:rsidRPr="00721DAE">
        <w:rPr>
          <w:rFonts w:ascii="Times New Roman" w:hAnsi="Times New Roman"/>
          <w:sz w:val="28"/>
          <w:szCs w:val="28"/>
        </w:rPr>
        <w:t>.</w:t>
      </w:r>
    </w:p>
    <w:p w:rsidR="00721DAE" w:rsidRPr="00721DAE" w:rsidRDefault="00721DAE" w:rsidP="00721DAE">
      <w:pPr>
        <w:pStyle w:val="a4"/>
        <w:numPr>
          <w:ilvl w:val="0"/>
          <w:numId w:val="1"/>
        </w:numPr>
        <w:spacing w:after="0"/>
        <w:ind w:left="110" w:firstLine="625"/>
        <w:jc w:val="both"/>
        <w:rPr>
          <w:rFonts w:ascii="Times New Roman" w:hAnsi="Times New Roman"/>
          <w:sz w:val="28"/>
          <w:szCs w:val="28"/>
        </w:rPr>
      </w:pPr>
      <w:r w:rsidRPr="00721DAE">
        <w:rPr>
          <w:rFonts w:ascii="Times New Roman" w:hAnsi="Times New Roman"/>
          <w:sz w:val="28"/>
          <w:szCs w:val="28"/>
        </w:rPr>
        <w:t>Формирование заявки осуществляется путем последовательного выполнения действий, описанных в настоящем порядке.</w:t>
      </w:r>
    </w:p>
    <w:p w:rsidR="00721DAE" w:rsidRPr="00721DAE" w:rsidRDefault="00721DAE" w:rsidP="00721DAE">
      <w:pPr>
        <w:pStyle w:val="a4"/>
        <w:numPr>
          <w:ilvl w:val="0"/>
          <w:numId w:val="1"/>
        </w:numPr>
        <w:spacing w:after="0"/>
        <w:ind w:left="110" w:firstLine="625"/>
        <w:jc w:val="both"/>
        <w:rPr>
          <w:rFonts w:ascii="Times New Roman" w:hAnsi="Times New Roman"/>
          <w:sz w:val="28"/>
          <w:szCs w:val="28"/>
        </w:rPr>
      </w:pPr>
      <w:r w:rsidRPr="00721DAE">
        <w:rPr>
          <w:rFonts w:ascii="Times New Roman" w:hAnsi="Times New Roman"/>
          <w:sz w:val="28"/>
          <w:szCs w:val="28"/>
        </w:rPr>
        <w:t>Для создания новой заявки заказчику необходимо перейти в раздел «Заявка на закупку» в навигаторе системы и активировать фильтр «Создание новой».</w:t>
      </w:r>
    </w:p>
    <w:p w:rsidR="00721DAE" w:rsidRPr="00721DAE" w:rsidRDefault="00721DAE" w:rsidP="00721DAE">
      <w:pPr>
        <w:pStyle w:val="a4"/>
        <w:numPr>
          <w:ilvl w:val="0"/>
          <w:numId w:val="1"/>
        </w:numPr>
        <w:spacing w:after="0"/>
        <w:ind w:left="110" w:firstLine="625"/>
        <w:jc w:val="both"/>
        <w:rPr>
          <w:rFonts w:ascii="Times New Roman" w:hAnsi="Times New Roman"/>
          <w:sz w:val="28"/>
          <w:szCs w:val="28"/>
        </w:rPr>
      </w:pPr>
      <w:r w:rsidRPr="00721DAE">
        <w:rPr>
          <w:rFonts w:ascii="Times New Roman" w:hAnsi="Times New Roman"/>
          <w:sz w:val="28"/>
          <w:szCs w:val="28"/>
        </w:rPr>
        <w:t>Создание заявки осуществляется посредством нажатия кнопки «Создать» (Рисунок 1).</w:t>
      </w:r>
    </w:p>
    <w:p w:rsidR="00721DAE" w:rsidRPr="00721DAE" w:rsidRDefault="00721DAE" w:rsidP="00721DAE">
      <w:pPr>
        <w:pStyle w:val="a4"/>
        <w:spacing w:after="0" w:line="240" w:lineRule="auto"/>
        <w:ind w:left="110"/>
        <w:jc w:val="center"/>
        <w:rPr>
          <w:rFonts w:ascii="Times New Roman" w:hAnsi="Times New Roman"/>
          <w:sz w:val="28"/>
          <w:szCs w:val="28"/>
        </w:rPr>
      </w:pPr>
      <w:r w:rsidRPr="00721DAE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120130" cy="2900827"/>
            <wp:effectExtent l="19050" t="0" r="0" b="0"/>
            <wp:docPr id="10" name="Рисунок 10" descr="Заявка на закупку, предусматривающая участие в совместных торга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s-01" descr="Заявка на закупку, предусматривающая участие в совместных торгах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0000" contrast="2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900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DAE" w:rsidRPr="00721DAE" w:rsidRDefault="00721DAE" w:rsidP="00721DAE">
      <w:pPr>
        <w:pStyle w:val="a4"/>
        <w:spacing w:after="0" w:line="240" w:lineRule="auto"/>
        <w:ind w:left="735"/>
        <w:rPr>
          <w:rFonts w:ascii="Times New Roman" w:hAnsi="Times New Roman"/>
          <w:sz w:val="28"/>
          <w:szCs w:val="28"/>
        </w:rPr>
      </w:pPr>
    </w:p>
    <w:p w:rsidR="00721DAE" w:rsidRPr="00721DAE" w:rsidRDefault="00721DAE" w:rsidP="00721DAE">
      <w:pPr>
        <w:pStyle w:val="a4"/>
        <w:numPr>
          <w:ilvl w:val="0"/>
          <w:numId w:val="1"/>
        </w:numPr>
        <w:spacing w:after="0"/>
        <w:ind w:left="110" w:firstLine="625"/>
        <w:jc w:val="both"/>
        <w:rPr>
          <w:rFonts w:ascii="Times New Roman" w:hAnsi="Times New Roman"/>
          <w:sz w:val="28"/>
          <w:szCs w:val="28"/>
        </w:rPr>
      </w:pPr>
      <w:r w:rsidRPr="00721DAE">
        <w:rPr>
          <w:rFonts w:ascii="Times New Roman" w:hAnsi="Times New Roman"/>
          <w:sz w:val="28"/>
          <w:szCs w:val="28"/>
        </w:rPr>
        <w:lastRenderedPageBreak/>
        <w:t>В открывшейся электронной форме заявки на закупку требуется выбрать необходимую позицию плана-графика из справочника «Справочник позиций план-графика» (Рисунок 2).</w:t>
      </w:r>
    </w:p>
    <w:p w:rsidR="00721DAE" w:rsidRPr="00721DAE" w:rsidRDefault="00721DAE" w:rsidP="00721DAE">
      <w:pPr>
        <w:pStyle w:val="a4"/>
        <w:numPr>
          <w:ilvl w:val="0"/>
          <w:numId w:val="1"/>
        </w:numPr>
        <w:spacing w:after="0"/>
        <w:ind w:left="110" w:firstLine="625"/>
        <w:jc w:val="both"/>
        <w:rPr>
          <w:rFonts w:ascii="Times New Roman" w:hAnsi="Times New Roman"/>
          <w:sz w:val="28"/>
          <w:szCs w:val="28"/>
        </w:rPr>
      </w:pPr>
      <w:r w:rsidRPr="00721DAE">
        <w:rPr>
          <w:rFonts w:ascii="Times New Roman" w:hAnsi="Times New Roman"/>
          <w:sz w:val="28"/>
          <w:szCs w:val="28"/>
        </w:rPr>
        <w:t>После выбора позиции плана-графика данные, содержащиеся в ней, автоматически переносятся в заявку на закупку.</w:t>
      </w:r>
    </w:p>
    <w:p w:rsidR="00721DAE" w:rsidRPr="00721DAE" w:rsidRDefault="00721DAE" w:rsidP="00721DAE">
      <w:pPr>
        <w:pStyle w:val="a4"/>
        <w:numPr>
          <w:ilvl w:val="0"/>
          <w:numId w:val="1"/>
        </w:numPr>
        <w:spacing w:after="0"/>
        <w:ind w:left="110" w:firstLine="625"/>
        <w:jc w:val="both"/>
        <w:rPr>
          <w:rFonts w:ascii="Times New Roman" w:hAnsi="Times New Roman"/>
          <w:sz w:val="28"/>
          <w:szCs w:val="28"/>
        </w:rPr>
      </w:pPr>
      <w:r w:rsidRPr="00721DAE">
        <w:rPr>
          <w:rFonts w:ascii="Times New Roman" w:hAnsi="Times New Roman"/>
          <w:sz w:val="28"/>
          <w:szCs w:val="28"/>
        </w:rPr>
        <w:t>Во вкладке «Дополнительные сведения», в блоке «Сведения о проведении совместных торгов», после выбора позиции плана-графика автоматически устанавливаются следующие значения:</w:t>
      </w:r>
    </w:p>
    <w:p w:rsidR="00721DAE" w:rsidRPr="00721DAE" w:rsidRDefault="00721DAE" w:rsidP="00721DAE">
      <w:pPr>
        <w:pStyle w:val="a4"/>
        <w:numPr>
          <w:ilvl w:val="0"/>
          <w:numId w:val="2"/>
        </w:numPr>
        <w:spacing w:after="0"/>
        <w:ind w:left="110" w:firstLine="770"/>
        <w:jc w:val="both"/>
        <w:rPr>
          <w:rFonts w:ascii="Times New Roman" w:hAnsi="Times New Roman"/>
          <w:sz w:val="28"/>
          <w:szCs w:val="28"/>
        </w:rPr>
      </w:pPr>
      <w:r w:rsidRPr="00721DAE">
        <w:rPr>
          <w:rFonts w:ascii="Times New Roman" w:hAnsi="Times New Roman"/>
          <w:sz w:val="28"/>
          <w:szCs w:val="28"/>
        </w:rPr>
        <w:t>в поле «Предусматривается проведение совместных торгов» – значение «ДА»;</w:t>
      </w:r>
    </w:p>
    <w:p w:rsidR="00721DAE" w:rsidRPr="00721DAE" w:rsidRDefault="00721DAE" w:rsidP="00721DAE">
      <w:pPr>
        <w:pStyle w:val="a4"/>
        <w:numPr>
          <w:ilvl w:val="0"/>
          <w:numId w:val="2"/>
        </w:numPr>
        <w:spacing w:after="0"/>
        <w:ind w:left="110" w:firstLine="770"/>
        <w:jc w:val="both"/>
        <w:rPr>
          <w:rFonts w:ascii="Times New Roman" w:hAnsi="Times New Roman"/>
          <w:sz w:val="28"/>
          <w:szCs w:val="28"/>
        </w:rPr>
      </w:pPr>
      <w:r w:rsidRPr="00721DAE">
        <w:rPr>
          <w:rFonts w:ascii="Times New Roman" w:hAnsi="Times New Roman"/>
          <w:color w:val="0000FF"/>
          <w:sz w:val="28"/>
          <w:szCs w:val="28"/>
        </w:rPr>
        <w:t>в поле «Инициатор совместных торгов» – наименование организации, выступающей  организатором совместных торгов - Министерство имущества Курской области или ОКУ «Центр закупок Курской области» (далее – организатор)</w:t>
      </w:r>
      <w:r w:rsidRPr="00721DAE">
        <w:rPr>
          <w:rFonts w:ascii="Times New Roman" w:hAnsi="Times New Roman"/>
          <w:sz w:val="28"/>
          <w:szCs w:val="28"/>
        </w:rPr>
        <w:t xml:space="preserve"> (Рисунок 3).</w:t>
      </w:r>
    </w:p>
    <w:p w:rsidR="00721DAE" w:rsidRPr="00721DAE" w:rsidRDefault="00721DAE" w:rsidP="00721DAE">
      <w:pPr>
        <w:pStyle w:val="a4"/>
        <w:numPr>
          <w:ilvl w:val="0"/>
          <w:numId w:val="1"/>
        </w:numPr>
        <w:spacing w:after="0"/>
        <w:ind w:left="110" w:firstLine="625"/>
        <w:jc w:val="both"/>
        <w:rPr>
          <w:rFonts w:ascii="Times New Roman" w:hAnsi="Times New Roman"/>
          <w:sz w:val="28"/>
          <w:szCs w:val="28"/>
        </w:rPr>
      </w:pPr>
      <w:r w:rsidRPr="00721DAE">
        <w:rPr>
          <w:rFonts w:ascii="Times New Roman" w:hAnsi="Times New Roman"/>
          <w:sz w:val="28"/>
          <w:szCs w:val="28"/>
        </w:rPr>
        <w:t>В случае если в позиции плана-графика не была указана планируемая сводная заявка, её выбор может быть осуществлен на этапе формирования заявки на закупку.</w:t>
      </w:r>
    </w:p>
    <w:p w:rsidR="00721DAE" w:rsidRPr="00721DAE" w:rsidRDefault="00721DAE" w:rsidP="00721DAE">
      <w:pPr>
        <w:pStyle w:val="a4"/>
        <w:numPr>
          <w:ilvl w:val="0"/>
          <w:numId w:val="1"/>
        </w:numPr>
        <w:spacing w:after="0"/>
        <w:ind w:left="110" w:firstLine="625"/>
        <w:jc w:val="both"/>
        <w:rPr>
          <w:rFonts w:ascii="Times New Roman" w:hAnsi="Times New Roman"/>
          <w:sz w:val="28"/>
          <w:szCs w:val="28"/>
        </w:rPr>
      </w:pPr>
      <w:r w:rsidRPr="00721DAE">
        <w:rPr>
          <w:rFonts w:ascii="Times New Roman" w:hAnsi="Times New Roman"/>
          <w:sz w:val="28"/>
          <w:szCs w:val="28"/>
        </w:rPr>
        <w:t>Заполнение поля «Заявка о проведении совместных закупок» осуществляется путем выбора номера соответствующей планируемой сводной заявки из справочника «Реестр предстоящих извещений о проведении совместных закупок» (Рисунок 4).</w:t>
      </w:r>
    </w:p>
    <w:p w:rsidR="00721DAE" w:rsidRPr="00721DAE" w:rsidRDefault="00721DAE" w:rsidP="00721D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1DAE" w:rsidRPr="00721DAE" w:rsidRDefault="00721DAE" w:rsidP="00721DA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21DAE">
        <w:rPr>
          <w:rFonts w:ascii="Times New Roman" w:hAnsi="Times New Roman"/>
          <w:sz w:val="28"/>
          <w:szCs w:val="28"/>
        </w:rPr>
        <w:t>Рисунок 2.</w:t>
      </w:r>
    </w:p>
    <w:p w:rsidR="00721DAE" w:rsidRPr="00721DAE" w:rsidRDefault="00721DAE" w:rsidP="00721DA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21DAE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322695" cy="3872865"/>
            <wp:effectExtent l="19050" t="0" r="1905" b="0"/>
            <wp:docPr id="12" name="Рисунок 9" descr="Выбор Позиции план-графика при создании Заявки на закупк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s-02" descr="Выбор Позиции план-графика при создании Заявки на закупку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2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3580" cy="3879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DAE" w:rsidRPr="00721DAE" w:rsidRDefault="00721DAE" w:rsidP="00721DA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1DAE" w:rsidRPr="00721DAE" w:rsidRDefault="00721DAE" w:rsidP="00721DA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21DAE" w:rsidRPr="00721DAE" w:rsidRDefault="00721DAE" w:rsidP="00721DA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21DAE">
        <w:rPr>
          <w:rFonts w:ascii="Times New Roman" w:hAnsi="Times New Roman"/>
          <w:sz w:val="28"/>
          <w:szCs w:val="28"/>
        </w:rPr>
        <w:t>Рисунок 3.</w:t>
      </w:r>
    </w:p>
    <w:p w:rsidR="00721DAE" w:rsidRPr="00721DAE" w:rsidRDefault="00721DAE" w:rsidP="00721DA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21DAE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123940" cy="3340402"/>
            <wp:effectExtent l="19050" t="0" r="0" b="0"/>
            <wp:docPr id="13" name="Рисунок 8" descr="Вкладка «Дополнительные сведения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s-03" descr="Вкладка «Дополнительные сведения»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0000" contrast="2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8530" cy="334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DAE" w:rsidRPr="00721DAE" w:rsidRDefault="00721DAE" w:rsidP="00721DA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1DAE" w:rsidRPr="00721DAE" w:rsidRDefault="00721DAE" w:rsidP="00721DAE">
      <w:pPr>
        <w:pStyle w:val="a4"/>
        <w:spacing w:after="0" w:line="240" w:lineRule="auto"/>
        <w:ind w:left="735"/>
        <w:jc w:val="right"/>
        <w:rPr>
          <w:rFonts w:ascii="Times New Roman" w:hAnsi="Times New Roman"/>
          <w:sz w:val="28"/>
          <w:szCs w:val="28"/>
        </w:rPr>
      </w:pPr>
      <w:r w:rsidRPr="00721DAE">
        <w:rPr>
          <w:rFonts w:ascii="Times New Roman" w:hAnsi="Times New Roman"/>
          <w:sz w:val="28"/>
          <w:szCs w:val="28"/>
        </w:rPr>
        <w:t>Рисунок 4.</w:t>
      </w:r>
    </w:p>
    <w:p w:rsidR="00721DAE" w:rsidRPr="00721DAE" w:rsidRDefault="00721DAE" w:rsidP="00721D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DAE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120000" cy="3676557"/>
            <wp:effectExtent l="19050" t="0" r="0" b="0"/>
            <wp:docPr id="14" name="Рисунок 7" descr="Реестр предстоящих извещений о проведении совместных закуп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s-04" descr="Реестр предстоящих извещений о проведении совместных закупок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10000" contrast="2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3676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DAE" w:rsidRPr="00721DAE" w:rsidRDefault="00721DAE" w:rsidP="00721D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1DAE" w:rsidRPr="00721DAE" w:rsidRDefault="00721DAE" w:rsidP="00721D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1DAE" w:rsidRPr="00721DAE" w:rsidRDefault="00721DAE" w:rsidP="00721DAE">
      <w:pPr>
        <w:pStyle w:val="a4"/>
        <w:numPr>
          <w:ilvl w:val="0"/>
          <w:numId w:val="1"/>
        </w:numPr>
        <w:spacing w:after="0"/>
        <w:ind w:left="110" w:firstLine="625"/>
        <w:jc w:val="both"/>
        <w:rPr>
          <w:rFonts w:ascii="Times New Roman" w:hAnsi="Times New Roman"/>
          <w:sz w:val="28"/>
          <w:szCs w:val="28"/>
        </w:rPr>
      </w:pPr>
      <w:r w:rsidRPr="00721DAE">
        <w:rPr>
          <w:rFonts w:ascii="Times New Roman" w:hAnsi="Times New Roman"/>
          <w:sz w:val="28"/>
          <w:szCs w:val="28"/>
        </w:rPr>
        <w:t xml:space="preserve">Если планируемая сводная заявка была указана в позиции плана-графика, то при выборе данной позиции в заявке на закупку </w:t>
      </w:r>
      <w:r w:rsidRPr="00721DAE">
        <w:rPr>
          <w:rFonts w:ascii="Times New Roman" w:hAnsi="Times New Roman"/>
          <w:sz w:val="28"/>
          <w:szCs w:val="28"/>
        </w:rPr>
        <w:lastRenderedPageBreak/>
        <w:t>соответствующее значение автоматически отображается в поле «Заявка о проведении совместных закупок».</w:t>
      </w:r>
    </w:p>
    <w:p w:rsidR="00721DAE" w:rsidRPr="00721DAE" w:rsidRDefault="00721DAE" w:rsidP="00721DAE">
      <w:pPr>
        <w:pStyle w:val="a4"/>
        <w:numPr>
          <w:ilvl w:val="0"/>
          <w:numId w:val="1"/>
        </w:numPr>
        <w:spacing w:after="0"/>
        <w:ind w:left="110" w:firstLine="625"/>
        <w:jc w:val="both"/>
        <w:rPr>
          <w:rFonts w:ascii="Times New Roman" w:hAnsi="Times New Roman"/>
          <w:sz w:val="28"/>
          <w:szCs w:val="28"/>
        </w:rPr>
      </w:pPr>
      <w:r w:rsidRPr="00721DAE">
        <w:rPr>
          <w:rFonts w:ascii="Times New Roman" w:hAnsi="Times New Roman"/>
          <w:sz w:val="28"/>
          <w:szCs w:val="28"/>
        </w:rPr>
        <w:t>После выбора планируемой сводной заявки в поле «Заявка о проведении совместных закупок» информация из данной заявки автоматически переносится в заявку на закупку и становится недоступной для редактирования (Рисунок 5).</w:t>
      </w:r>
    </w:p>
    <w:p w:rsidR="00721DAE" w:rsidRPr="00721DAE" w:rsidRDefault="00721DAE" w:rsidP="00721DAE">
      <w:pPr>
        <w:pStyle w:val="a4"/>
        <w:numPr>
          <w:ilvl w:val="0"/>
          <w:numId w:val="1"/>
        </w:numPr>
        <w:spacing w:after="0"/>
        <w:ind w:left="110" w:firstLine="625"/>
        <w:jc w:val="both"/>
        <w:rPr>
          <w:rFonts w:ascii="Times New Roman" w:hAnsi="Times New Roman"/>
          <w:sz w:val="28"/>
          <w:szCs w:val="28"/>
        </w:rPr>
      </w:pPr>
      <w:r w:rsidRPr="00721DAE">
        <w:rPr>
          <w:rFonts w:ascii="Times New Roman" w:hAnsi="Times New Roman"/>
          <w:sz w:val="28"/>
          <w:szCs w:val="28"/>
        </w:rPr>
        <w:t>Аналогичный результат достигается при выборе позиции плана-графика во вкладке «Товары, работы, услуги», в которой указан номер планируемой сводной заявки. В этом случае номер планируемой сводной заявки автоматически отображается в поле «Заявка о проведении совместных закупок» (Рисунок 6).</w:t>
      </w:r>
    </w:p>
    <w:p w:rsidR="00721DAE" w:rsidRPr="00721DAE" w:rsidRDefault="00721DAE" w:rsidP="00721DAE">
      <w:pPr>
        <w:pStyle w:val="a4"/>
        <w:numPr>
          <w:ilvl w:val="0"/>
          <w:numId w:val="1"/>
        </w:numPr>
        <w:spacing w:after="0"/>
        <w:ind w:left="110" w:firstLine="625"/>
        <w:jc w:val="both"/>
        <w:rPr>
          <w:rFonts w:ascii="Times New Roman" w:hAnsi="Times New Roman"/>
          <w:sz w:val="28"/>
          <w:szCs w:val="28"/>
        </w:rPr>
      </w:pPr>
      <w:r w:rsidRPr="00721DAE">
        <w:rPr>
          <w:rFonts w:ascii="Times New Roman" w:hAnsi="Times New Roman"/>
          <w:sz w:val="28"/>
          <w:szCs w:val="28"/>
        </w:rPr>
        <w:t>Во вкладке «Товары, работы, услуги» заказчику следует скорректировать количество товаров, работ или услуг в соответствии с потребностями. В случае если в планируемой сводной заявке указано больше позиций, чем необходимо заказчику, излишние позиции подлежат удалению.</w:t>
      </w:r>
    </w:p>
    <w:p w:rsidR="00721DAE" w:rsidRPr="00721DAE" w:rsidRDefault="00721DAE" w:rsidP="00721DAE">
      <w:pPr>
        <w:pStyle w:val="a4"/>
        <w:spacing w:after="0" w:line="240" w:lineRule="auto"/>
        <w:ind w:left="735"/>
        <w:jc w:val="both"/>
        <w:rPr>
          <w:rFonts w:ascii="Times New Roman" w:hAnsi="Times New Roman"/>
          <w:sz w:val="28"/>
          <w:szCs w:val="28"/>
        </w:rPr>
      </w:pPr>
    </w:p>
    <w:p w:rsidR="00721DAE" w:rsidRPr="00721DAE" w:rsidRDefault="00721DAE" w:rsidP="00721DAE">
      <w:pPr>
        <w:pStyle w:val="a4"/>
        <w:spacing w:after="0" w:line="240" w:lineRule="auto"/>
        <w:ind w:left="735"/>
        <w:jc w:val="right"/>
        <w:rPr>
          <w:rFonts w:ascii="Times New Roman" w:hAnsi="Times New Roman"/>
          <w:sz w:val="28"/>
          <w:szCs w:val="28"/>
        </w:rPr>
      </w:pPr>
      <w:r w:rsidRPr="00721DAE">
        <w:rPr>
          <w:rFonts w:ascii="Times New Roman" w:hAnsi="Times New Roman"/>
          <w:sz w:val="28"/>
          <w:szCs w:val="28"/>
        </w:rPr>
        <w:t>Рисунок 5</w:t>
      </w:r>
    </w:p>
    <w:p w:rsidR="00721DAE" w:rsidRPr="00721DAE" w:rsidRDefault="00721DAE" w:rsidP="00721DA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21DAE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147930" cy="4177665"/>
            <wp:effectExtent l="19050" t="0" r="5220" b="0"/>
            <wp:docPr id="16" name="Рисунок 6" descr="Форма Заявки на закупку после выбора планируемой свод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s-05" descr="Форма Заявки на закупку после выбора планируемой сводной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-10000" contrast="2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5719" cy="4182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DAE" w:rsidRPr="00721DAE" w:rsidRDefault="00721DAE" w:rsidP="00721DA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1DAE" w:rsidRPr="00721DAE" w:rsidRDefault="00721DAE" w:rsidP="00721DA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1DAE" w:rsidRPr="00721DAE" w:rsidRDefault="00721DAE" w:rsidP="00721DA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21DAE" w:rsidRPr="00721DAE" w:rsidRDefault="00721DAE" w:rsidP="00721DA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21DAE" w:rsidRPr="00721DAE" w:rsidRDefault="00721DAE" w:rsidP="00721DA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21DAE" w:rsidRPr="00721DAE" w:rsidRDefault="00721DAE" w:rsidP="00721DA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21DAE" w:rsidRPr="00721DAE" w:rsidRDefault="00721DAE" w:rsidP="00721DA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21DAE" w:rsidRPr="00721DAE" w:rsidRDefault="00721DAE" w:rsidP="00721DA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21DAE">
        <w:rPr>
          <w:rFonts w:ascii="Times New Roman" w:hAnsi="Times New Roman"/>
          <w:sz w:val="28"/>
          <w:szCs w:val="28"/>
        </w:rPr>
        <w:t>Рисунок 6</w:t>
      </w:r>
    </w:p>
    <w:p w:rsidR="00721DAE" w:rsidRPr="00721DAE" w:rsidRDefault="00721DAE" w:rsidP="00721D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DAE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141537" cy="3729990"/>
            <wp:effectExtent l="19050" t="0" r="0" b="0"/>
            <wp:docPr id="17" name="Рисунок 5" descr="Форма Заявки на закупку после выбора Позиции с планируемой свод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s-06" descr="Форма Заявки на закупку после выбора Позиции с планируемой сводной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-10000" contrast="2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1559" cy="3736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DAE" w:rsidRPr="00721DAE" w:rsidRDefault="00721DAE" w:rsidP="00721DA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1DAE" w:rsidRPr="00721DAE" w:rsidRDefault="00721DAE" w:rsidP="00721DA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1DAE" w:rsidRPr="00721DAE" w:rsidRDefault="00721DAE" w:rsidP="00721DAE">
      <w:pPr>
        <w:pStyle w:val="a4"/>
        <w:numPr>
          <w:ilvl w:val="0"/>
          <w:numId w:val="1"/>
        </w:numPr>
        <w:spacing w:after="0" w:line="240" w:lineRule="auto"/>
        <w:ind w:left="110" w:firstLine="625"/>
        <w:jc w:val="both"/>
        <w:rPr>
          <w:rFonts w:ascii="Times New Roman" w:hAnsi="Times New Roman"/>
          <w:sz w:val="28"/>
          <w:szCs w:val="28"/>
        </w:rPr>
      </w:pPr>
      <w:r w:rsidRPr="00721DAE">
        <w:rPr>
          <w:rFonts w:ascii="Times New Roman" w:hAnsi="Times New Roman"/>
          <w:sz w:val="28"/>
          <w:szCs w:val="28"/>
        </w:rPr>
        <w:t>Заполнение вкладок «Финансирование», «Условия обеспечения», «Условия контракта» и «Комиссия» осуществляется по мере необходимости, в соответствии с требованиями законодательства и условиями закупки.</w:t>
      </w:r>
    </w:p>
    <w:p w:rsidR="00721DAE" w:rsidRPr="00721DAE" w:rsidRDefault="00721DAE" w:rsidP="00721DAE">
      <w:pPr>
        <w:pStyle w:val="a4"/>
        <w:numPr>
          <w:ilvl w:val="0"/>
          <w:numId w:val="1"/>
        </w:numPr>
        <w:spacing w:after="0" w:line="240" w:lineRule="auto"/>
        <w:ind w:left="110" w:firstLine="625"/>
        <w:jc w:val="both"/>
        <w:rPr>
          <w:rFonts w:ascii="Times New Roman" w:hAnsi="Times New Roman"/>
          <w:sz w:val="28"/>
          <w:szCs w:val="28"/>
        </w:rPr>
      </w:pPr>
      <w:r w:rsidRPr="00721DAE">
        <w:rPr>
          <w:rFonts w:ascii="Times New Roman" w:hAnsi="Times New Roman"/>
          <w:sz w:val="28"/>
          <w:szCs w:val="28"/>
        </w:rPr>
        <w:t>Вкладка «Информация о документации и критериях» активна исключительно в случаях, когда способом определения поставщика (подрядчика, исполнителя) является открытый конкурс в электронном виде конкурс.</w:t>
      </w:r>
    </w:p>
    <w:p w:rsidR="00721DAE" w:rsidRPr="00721DAE" w:rsidRDefault="00721DAE" w:rsidP="00721DAE">
      <w:pPr>
        <w:pStyle w:val="a4"/>
        <w:numPr>
          <w:ilvl w:val="0"/>
          <w:numId w:val="1"/>
        </w:numPr>
        <w:spacing w:after="0" w:line="240" w:lineRule="auto"/>
        <w:ind w:left="110" w:firstLine="625"/>
        <w:jc w:val="both"/>
        <w:rPr>
          <w:rFonts w:ascii="Times New Roman" w:hAnsi="Times New Roman"/>
          <w:sz w:val="28"/>
          <w:szCs w:val="28"/>
        </w:rPr>
      </w:pPr>
      <w:r w:rsidRPr="00721DAE">
        <w:rPr>
          <w:rFonts w:ascii="Times New Roman" w:hAnsi="Times New Roman"/>
          <w:sz w:val="28"/>
          <w:szCs w:val="28"/>
        </w:rPr>
        <w:t>После внесения необходимых данных их следует сохранить посредством нажатия кнопки «Сохранить». После сохранения данные, перенесенные из планируемой сводной заявки, остаются недоступными для редактирования.</w:t>
      </w:r>
    </w:p>
    <w:p w:rsidR="00721DAE" w:rsidRPr="00721DAE" w:rsidRDefault="00721DAE" w:rsidP="00721DAE">
      <w:pPr>
        <w:pStyle w:val="a4"/>
        <w:numPr>
          <w:ilvl w:val="0"/>
          <w:numId w:val="1"/>
        </w:numPr>
        <w:spacing w:after="0" w:line="240" w:lineRule="auto"/>
        <w:ind w:left="110" w:firstLine="625"/>
        <w:jc w:val="both"/>
        <w:rPr>
          <w:rFonts w:ascii="Times New Roman" w:hAnsi="Times New Roman"/>
          <w:sz w:val="28"/>
          <w:szCs w:val="28"/>
        </w:rPr>
      </w:pPr>
      <w:r w:rsidRPr="00721DAE">
        <w:rPr>
          <w:rFonts w:ascii="Times New Roman" w:hAnsi="Times New Roman"/>
          <w:sz w:val="28"/>
          <w:szCs w:val="28"/>
        </w:rPr>
        <w:t xml:space="preserve">После заполнения и сохранения заявки на закупку её необходимо направить на согласование </w:t>
      </w:r>
      <w:r w:rsidRPr="00721DAE">
        <w:rPr>
          <w:rFonts w:ascii="Times New Roman" w:hAnsi="Times New Roman"/>
          <w:color w:val="0000FF"/>
          <w:sz w:val="28"/>
          <w:szCs w:val="28"/>
        </w:rPr>
        <w:t>организатору</w:t>
      </w:r>
      <w:r w:rsidRPr="00721DAE">
        <w:rPr>
          <w:rFonts w:ascii="Times New Roman" w:hAnsi="Times New Roman"/>
          <w:sz w:val="28"/>
          <w:szCs w:val="28"/>
        </w:rPr>
        <w:t>, используя кнопку «Отправить по маршруту».</w:t>
      </w:r>
    </w:p>
    <w:p w:rsidR="00721DAE" w:rsidRPr="00721DAE" w:rsidRDefault="00721DAE" w:rsidP="00721DAE">
      <w:pPr>
        <w:pStyle w:val="a4"/>
        <w:numPr>
          <w:ilvl w:val="0"/>
          <w:numId w:val="1"/>
        </w:numPr>
        <w:spacing w:after="0" w:line="240" w:lineRule="auto"/>
        <w:ind w:left="110" w:firstLine="625"/>
        <w:jc w:val="both"/>
        <w:rPr>
          <w:rFonts w:ascii="Times New Roman" w:hAnsi="Times New Roman"/>
          <w:sz w:val="28"/>
          <w:szCs w:val="28"/>
        </w:rPr>
      </w:pPr>
      <w:r w:rsidRPr="00721DAE">
        <w:rPr>
          <w:rFonts w:ascii="Times New Roman" w:hAnsi="Times New Roman"/>
          <w:sz w:val="28"/>
          <w:szCs w:val="28"/>
        </w:rPr>
        <w:t xml:space="preserve">После принятия заявки к исполнению </w:t>
      </w:r>
      <w:r w:rsidRPr="00721DAE">
        <w:rPr>
          <w:rFonts w:ascii="Times New Roman" w:hAnsi="Times New Roman"/>
          <w:color w:val="0000FF"/>
          <w:sz w:val="28"/>
          <w:szCs w:val="28"/>
        </w:rPr>
        <w:t>организатор</w:t>
      </w:r>
      <w:r w:rsidRPr="00721DAE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721DAE">
        <w:rPr>
          <w:rFonts w:ascii="Times New Roman" w:hAnsi="Times New Roman"/>
          <w:sz w:val="28"/>
          <w:szCs w:val="28"/>
        </w:rPr>
        <w:t>совместных торгов получает возможность загрузить её в сводную заявку посредством нажатия кнопки «Подгрузить сведения» (Рисунок 7).</w:t>
      </w:r>
    </w:p>
    <w:p w:rsidR="00721DAE" w:rsidRPr="00721DAE" w:rsidRDefault="00721DAE" w:rsidP="00721DAE">
      <w:pPr>
        <w:pStyle w:val="a4"/>
        <w:numPr>
          <w:ilvl w:val="0"/>
          <w:numId w:val="1"/>
        </w:numPr>
        <w:spacing w:after="0"/>
        <w:ind w:left="110" w:firstLine="625"/>
        <w:jc w:val="both"/>
        <w:rPr>
          <w:rFonts w:ascii="Times New Roman" w:hAnsi="Times New Roman"/>
          <w:sz w:val="28"/>
          <w:szCs w:val="28"/>
        </w:rPr>
      </w:pPr>
      <w:r w:rsidRPr="00721DAE">
        <w:rPr>
          <w:rFonts w:ascii="Times New Roman" w:hAnsi="Times New Roman"/>
          <w:sz w:val="28"/>
          <w:szCs w:val="28"/>
        </w:rPr>
        <w:t xml:space="preserve">В случае выявления неточностей </w:t>
      </w:r>
      <w:r w:rsidRPr="00721DAE">
        <w:rPr>
          <w:rFonts w:ascii="Times New Roman" w:hAnsi="Times New Roman"/>
          <w:color w:val="0000FF"/>
          <w:sz w:val="28"/>
          <w:szCs w:val="28"/>
        </w:rPr>
        <w:t>организатор</w:t>
      </w:r>
      <w:r w:rsidRPr="00721DAE">
        <w:rPr>
          <w:rFonts w:ascii="Times New Roman" w:hAnsi="Times New Roman"/>
          <w:sz w:val="28"/>
          <w:szCs w:val="28"/>
        </w:rPr>
        <w:t xml:space="preserve"> совместных торгов </w:t>
      </w:r>
      <w:r w:rsidR="00E1678A" w:rsidRPr="007B3388">
        <w:rPr>
          <w:rFonts w:ascii="Times New Roman" w:hAnsi="Times New Roman"/>
          <w:color w:val="0000FF"/>
          <w:sz w:val="28"/>
          <w:szCs w:val="28"/>
        </w:rPr>
        <w:t>возвращает</w:t>
      </w:r>
      <w:r w:rsidR="00E1678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721DAE">
        <w:rPr>
          <w:rFonts w:ascii="Times New Roman" w:hAnsi="Times New Roman"/>
          <w:sz w:val="28"/>
          <w:szCs w:val="28"/>
        </w:rPr>
        <w:t xml:space="preserve">документ заказчику на доработку, предварительно исключив </w:t>
      </w:r>
      <w:r w:rsidRPr="00721DAE">
        <w:rPr>
          <w:rFonts w:ascii="Times New Roman" w:hAnsi="Times New Roman"/>
          <w:sz w:val="28"/>
          <w:szCs w:val="28"/>
        </w:rPr>
        <w:lastRenderedPageBreak/>
        <w:t xml:space="preserve">заявку на закупку из сводной заявки. Заказчик обязан устранить выявленные неточности и повторно направить документ на согласование </w:t>
      </w:r>
      <w:r w:rsidR="007B3388">
        <w:rPr>
          <w:rFonts w:ascii="Times New Roman" w:hAnsi="Times New Roman"/>
          <w:sz w:val="28"/>
          <w:szCs w:val="28"/>
        </w:rPr>
        <w:t>организатору</w:t>
      </w:r>
      <w:r w:rsidRPr="00721DAE">
        <w:rPr>
          <w:rFonts w:ascii="Times New Roman" w:hAnsi="Times New Roman"/>
          <w:sz w:val="28"/>
          <w:szCs w:val="28"/>
        </w:rPr>
        <w:t xml:space="preserve"> совместных торгов. </w:t>
      </w:r>
    </w:p>
    <w:p w:rsidR="00721DAE" w:rsidRPr="00721DAE" w:rsidRDefault="00721DAE" w:rsidP="00721D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1DAE" w:rsidRPr="00721DAE" w:rsidRDefault="00721DAE" w:rsidP="00721DA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21DAE">
        <w:rPr>
          <w:rFonts w:ascii="Times New Roman" w:hAnsi="Times New Roman"/>
          <w:sz w:val="28"/>
          <w:szCs w:val="28"/>
        </w:rPr>
        <w:t>Рисунок 7</w:t>
      </w:r>
    </w:p>
    <w:p w:rsidR="00721DAE" w:rsidRPr="00721DAE" w:rsidRDefault="00721DAE" w:rsidP="00721D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1DAE" w:rsidRPr="00721DAE" w:rsidRDefault="00721DAE" w:rsidP="00721D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DAE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120000" cy="3698833"/>
            <wp:effectExtent l="19050" t="0" r="0" b="0"/>
            <wp:docPr id="20" name="Рисунок 1" descr="Подгрузка Заявки на закупку в Сводную заявк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s-07" descr="Подгрузка Заявки на закупку в Сводную заявку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-10000" contrast="2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3698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DAE" w:rsidRPr="00721DAE" w:rsidRDefault="00721DAE" w:rsidP="00721DAE">
      <w:pPr>
        <w:pStyle w:val="a4"/>
        <w:numPr>
          <w:ilvl w:val="0"/>
          <w:numId w:val="1"/>
        </w:numPr>
        <w:spacing w:after="0"/>
        <w:ind w:left="110" w:firstLine="625"/>
        <w:jc w:val="both"/>
        <w:rPr>
          <w:rFonts w:ascii="Times New Roman" w:hAnsi="Times New Roman"/>
          <w:sz w:val="28"/>
          <w:szCs w:val="28"/>
        </w:rPr>
      </w:pPr>
      <w:r w:rsidRPr="00721DAE">
        <w:rPr>
          <w:rFonts w:ascii="Times New Roman" w:hAnsi="Times New Roman"/>
          <w:color w:val="0000FF"/>
          <w:sz w:val="28"/>
          <w:szCs w:val="28"/>
        </w:rPr>
        <w:t>Организатор</w:t>
      </w:r>
      <w:r w:rsidRPr="00721DAE">
        <w:rPr>
          <w:rFonts w:ascii="Times New Roman" w:hAnsi="Times New Roman"/>
          <w:sz w:val="28"/>
          <w:szCs w:val="28"/>
        </w:rPr>
        <w:t xml:space="preserve"> совместных торгов формирует сводную зая</w:t>
      </w:r>
      <w:r w:rsidR="00E1678A">
        <w:rPr>
          <w:rFonts w:ascii="Times New Roman" w:hAnsi="Times New Roman"/>
          <w:sz w:val="28"/>
          <w:szCs w:val="28"/>
        </w:rPr>
        <w:t>вку на закупку на основе заявок-</w:t>
      </w:r>
      <w:r w:rsidRPr="00721DAE">
        <w:rPr>
          <w:rFonts w:ascii="Times New Roman" w:hAnsi="Times New Roman"/>
          <w:sz w:val="28"/>
          <w:szCs w:val="28"/>
        </w:rPr>
        <w:t>первоисточников, полученных от заказчиков, участвующих в совместных торгах.</w:t>
      </w:r>
    </w:p>
    <w:p w:rsidR="00721DAE" w:rsidRPr="00721DAE" w:rsidRDefault="00E1678A" w:rsidP="00721DAE">
      <w:pPr>
        <w:pStyle w:val="a4"/>
        <w:numPr>
          <w:ilvl w:val="0"/>
          <w:numId w:val="1"/>
        </w:numPr>
        <w:spacing w:after="0"/>
        <w:ind w:left="110" w:firstLine="6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 заявкой-</w:t>
      </w:r>
      <w:r w:rsidR="00721DAE" w:rsidRPr="00721DAE">
        <w:rPr>
          <w:rFonts w:ascii="Times New Roman" w:hAnsi="Times New Roman"/>
          <w:sz w:val="28"/>
          <w:szCs w:val="28"/>
        </w:rPr>
        <w:t>первоисточником понимается документ «Заявка на закупку», сформированный заказчиком, участвующим в совместных торгах, и содержащий информацию об участии в процедуре.</w:t>
      </w:r>
    </w:p>
    <w:p w:rsidR="00721DAE" w:rsidRPr="00721DAE" w:rsidRDefault="00721DAE" w:rsidP="00721DAE">
      <w:pPr>
        <w:pStyle w:val="a4"/>
        <w:numPr>
          <w:ilvl w:val="0"/>
          <w:numId w:val="1"/>
        </w:numPr>
        <w:spacing w:after="0"/>
        <w:ind w:left="110" w:firstLine="625"/>
        <w:jc w:val="both"/>
        <w:rPr>
          <w:rFonts w:ascii="Times New Roman" w:hAnsi="Times New Roman"/>
          <w:color w:val="0000FF"/>
          <w:sz w:val="28"/>
          <w:szCs w:val="28"/>
        </w:rPr>
      </w:pPr>
      <w:r w:rsidRPr="00721DAE">
        <w:rPr>
          <w:rFonts w:ascii="Times New Roman" w:hAnsi="Times New Roman"/>
          <w:color w:val="0000FF"/>
          <w:sz w:val="28"/>
          <w:szCs w:val="28"/>
        </w:rPr>
        <w:t>«Заявка на закупку» в целях проведения совместного электронного конкурса должна содержать следующие электронные документы (ч. 2 ст. 42 Федерального закона № 44-ФЗ):</w:t>
      </w:r>
    </w:p>
    <w:p w:rsidR="00721DAE" w:rsidRPr="00721DAE" w:rsidRDefault="00721DAE" w:rsidP="00721DAE">
      <w:pPr>
        <w:pStyle w:val="a4"/>
        <w:numPr>
          <w:ilvl w:val="0"/>
          <w:numId w:val="3"/>
        </w:numPr>
        <w:spacing w:after="0"/>
        <w:ind w:left="1080" w:hanging="540"/>
        <w:jc w:val="both"/>
        <w:rPr>
          <w:rFonts w:ascii="Times New Roman" w:hAnsi="Times New Roman"/>
          <w:color w:val="0000FF"/>
          <w:sz w:val="28"/>
          <w:szCs w:val="28"/>
        </w:rPr>
      </w:pPr>
      <w:r w:rsidRPr="00721DAE">
        <w:rPr>
          <w:rFonts w:ascii="Times New Roman" w:hAnsi="Times New Roman"/>
          <w:color w:val="0000FF"/>
          <w:sz w:val="28"/>
          <w:szCs w:val="28"/>
        </w:rPr>
        <w:t>описание объекта закупки (</w:t>
      </w:r>
      <w:r w:rsidR="007A695F" w:rsidRPr="00721DAE">
        <w:rPr>
          <w:rFonts w:ascii="Times New Roman" w:hAnsi="Times New Roman"/>
          <w:color w:val="0000FF"/>
          <w:sz w:val="28"/>
          <w:szCs w:val="28"/>
        </w:rPr>
        <w:t>техническое</w:t>
      </w:r>
      <w:r w:rsidRPr="00721DAE">
        <w:rPr>
          <w:rFonts w:ascii="Times New Roman" w:hAnsi="Times New Roman"/>
          <w:color w:val="0000FF"/>
          <w:sz w:val="28"/>
          <w:szCs w:val="28"/>
        </w:rPr>
        <w:t xml:space="preserve"> задание) по правилам ст. 33 Федерального закона № 44-ФЗ; </w:t>
      </w:r>
    </w:p>
    <w:p w:rsidR="00721DAE" w:rsidRPr="00721DAE" w:rsidRDefault="00721DAE" w:rsidP="00721DAE">
      <w:pPr>
        <w:pStyle w:val="a4"/>
        <w:numPr>
          <w:ilvl w:val="0"/>
          <w:numId w:val="3"/>
        </w:numPr>
        <w:spacing w:after="0"/>
        <w:ind w:left="1080" w:hanging="540"/>
        <w:jc w:val="both"/>
        <w:rPr>
          <w:rFonts w:ascii="Times New Roman" w:hAnsi="Times New Roman"/>
          <w:color w:val="0000FF"/>
          <w:sz w:val="28"/>
          <w:szCs w:val="28"/>
        </w:rPr>
      </w:pPr>
      <w:r w:rsidRPr="00721DAE">
        <w:rPr>
          <w:rFonts w:ascii="Times New Roman" w:hAnsi="Times New Roman"/>
          <w:color w:val="0000FF"/>
          <w:sz w:val="28"/>
          <w:szCs w:val="28"/>
        </w:rPr>
        <w:t>обоснование необходимости использования дополнительной информации в описании объекта закупки (в случае, предусмотренном пунктом 6 Правил использования каталога товаров, работ, услуг для обеспечения государственных и муниципальных нужд, утверждённых постановлением Правительства Российской Федерации от 8 февраля 2017 г. № 145);</w:t>
      </w:r>
    </w:p>
    <w:p w:rsidR="00721DAE" w:rsidRPr="00721DAE" w:rsidRDefault="00721DAE" w:rsidP="00721DAE">
      <w:pPr>
        <w:pStyle w:val="a4"/>
        <w:numPr>
          <w:ilvl w:val="0"/>
          <w:numId w:val="3"/>
        </w:numPr>
        <w:spacing w:after="0"/>
        <w:ind w:left="1080" w:hanging="540"/>
        <w:jc w:val="both"/>
        <w:rPr>
          <w:rFonts w:ascii="Times New Roman" w:hAnsi="Times New Roman"/>
          <w:color w:val="0000FF"/>
          <w:sz w:val="28"/>
          <w:szCs w:val="28"/>
        </w:rPr>
      </w:pPr>
      <w:r w:rsidRPr="00721DAE">
        <w:rPr>
          <w:rFonts w:ascii="Times New Roman" w:hAnsi="Times New Roman"/>
          <w:color w:val="0000FF"/>
          <w:sz w:val="28"/>
          <w:szCs w:val="28"/>
        </w:rPr>
        <w:t>обоснование НМЦК;</w:t>
      </w:r>
    </w:p>
    <w:p w:rsidR="00721DAE" w:rsidRPr="00721DAE" w:rsidRDefault="00721DAE" w:rsidP="00721DAE">
      <w:pPr>
        <w:pStyle w:val="a4"/>
        <w:numPr>
          <w:ilvl w:val="0"/>
          <w:numId w:val="3"/>
        </w:numPr>
        <w:spacing w:after="0"/>
        <w:ind w:left="1080" w:hanging="540"/>
        <w:jc w:val="both"/>
        <w:rPr>
          <w:rFonts w:ascii="Times New Roman" w:hAnsi="Times New Roman"/>
          <w:color w:val="0000FF"/>
          <w:sz w:val="28"/>
          <w:szCs w:val="28"/>
        </w:rPr>
      </w:pPr>
      <w:r w:rsidRPr="00721DAE">
        <w:rPr>
          <w:rFonts w:ascii="Times New Roman" w:hAnsi="Times New Roman"/>
          <w:color w:val="0000FF"/>
          <w:sz w:val="28"/>
          <w:szCs w:val="28"/>
        </w:rPr>
        <w:lastRenderedPageBreak/>
        <w:t>порядок рассмотрения и оценки заявок;</w:t>
      </w:r>
    </w:p>
    <w:p w:rsidR="00721DAE" w:rsidRPr="00721DAE" w:rsidRDefault="00721DAE" w:rsidP="00721DAE">
      <w:pPr>
        <w:pStyle w:val="a4"/>
        <w:numPr>
          <w:ilvl w:val="0"/>
          <w:numId w:val="3"/>
        </w:numPr>
        <w:spacing w:after="0"/>
        <w:ind w:left="1080" w:hanging="540"/>
        <w:jc w:val="both"/>
        <w:rPr>
          <w:rFonts w:ascii="Times New Roman" w:hAnsi="Times New Roman"/>
          <w:color w:val="0000FF"/>
          <w:sz w:val="28"/>
          <w:szCs w:val="28"/>
        </w:rPr>
      </w:pPr>
      <w:r w:rsidRPr="00721DAE">
        <w:rPr>
          <w:rFonts w:ascii="Times New Roman" w:hAnsi="Times New Roman"/>
          <w:color w:val="0000FF"/>
          <w:sz w:val="28"/>
          <w:szCs w:val="28"/>
        </w:rPr>
        <w:t>проект контракта.</w:t>
      </w:r>
    </w:p>
    <w:p w:rsidR="00721DAE" w:rsidRPr="00721DAE" w:rsidRDefault="00721DAE" w:rsidP="00721DAE">
      <w:pPr>
        <w:pStyle w:val="a4"/>
        <w:numPr>
          <w:ilvl w:val="0"/>
          <w:numId w:val="1"/>
        </w:numPr>
        <w:spacing w:after="0"/>
        <w:ind w:left="110" w:firstLine="625"/>
        <w:jc w:val="both"/>
        <w:rPr>
          <w:rFonts w:ascii="Times New Roman" w:hAnsi="Times New Roman"/>
          <w:sz w:val="28"/>
          <w:szCs w:val="28"/>
        </w:rPr>
      </w:pPr>
      <w:r w:rsidRPr="00721DAE">
        <w:rPr>
          <w:rFonts w:ascii="Times New Roman" w:hAnsi="Times New Roman"/>
          <w:sz w:val="28"/>
          <w:szCs w:val="28"/>
        </w:rPr>
        <w:t xml:space="preserve">После получения заявки на закупку </w:t>
      </w:r>
      <w:r w:rsidRPr="00721DAE">
        <w:rPr>
          <w:rFonts w:ascii="Times New Roman" w:hAnsi="Times New Roman"/>
          <w:color w:val="0000FF"/>
          <w:sz w:val="28"/>
          <w:szCs w:val="28"/>
        </w:rPr>
        <w:t>организатор</w:t>
      </w:r>
      <w:r w:rsidRPr="00721DAE">
        <w:rPr>
          <w:rFonts w:ascii="Times New Roman" w:hAnsi="Times New Roman"/>
          <w:sz w:val="28"/>
          <w:szCs w:val="28"/>
        </w:rPr>
        <w:t xml:space="preserve"> проверяет её соответствие требованиям и, при отсутствии замечаний, включает её в сводную заявку.</w:t>
      </w:r>
    </w:p>
    <w:p w:rsidR="00721DAE" w:rsidRPr="00721DAE" w:rsidRDefault="00721DAE" w:rsidP="00721DAE">
      <w:pPr>
        <w:pStyle w:val="a4"/>
        <w:numPr>
          <w:ilvl w:val="0"/>
          <w:numId w:val="1"/>
        </w:numPr>
        <w:spacing w:after="0"/>
        <w:ind w:left="110" w:firstLine="625"/>
        <w:jc w:val="both"/>
        <w:rPr>
          <w:rFonts w:ascii="Times New Roman" w:hAnsi="Times New Roman"/>
          <w:sz w:val="28"/>
          <w:szCs w:val="28"/>
        </w:rPr>
      </w:pPr>
      <w:r w:rsidRPr="00721DAE">
        <w:rPr>
          <w:rFonts w:ascii="Times New Roman" w:hAnsi="Times New Roman"/>
          <w:sz w:val="28"/>
          <w:szCs w:val="28"/>
        </w:rPr>
        <w:t xml:space="preserve">В случае обнаружения ошибок или неточностей </w:t>
      </w:r>
      <w:r w:rsidRPr="00721DAE">
        <w:rPr>
          <w:rFonts w:ascii="Times New Roman" w:hAnsi="Times New Roman"/>
          <w:color w:val="0000FF"/>
          <w:sz w:val="28"/>
          <w:szCs w:val="28"/>
        </w:rPr>
        <w:t>организатор</w:t>
      </w:r>
      <w:r w:rsidRPr="00721DAE">
        <w:rPr>
          <w:rFonts w:ascii="Times New Roman" w:hAnsi="Times New Roman"/>
          <w:sz w:val="28"/>
          <w:szCs w:val="28"/>
        </w:rPr>
        <w:t xml:space="preserve"> возвращает заявку заказчику для внесения исправлений.</w:t>
      </w:r>
    </w:p>
    <w:p w:rsidR="00721DAE" w:rsidRPr="00721DAE" w:rsidRDefault="00721DAE" w:rsidP="00721DAE">
      <w:pPr>
        <w:pStyle w:val="a4"/>
        <w:numPr>
          <w:ilvl w:val="0"/>
          <w:numId w:val="1"/>
        </w:numPr>
        <w:spacing w:after="0"/>
        <w:ind w:left="110" w:firstLine="625"/>
        <w:jc w:val="both"/>
        <w:rPr>
          <w:rFonts w:ascii="Times New Roman" w:hAnsi="Times New Roman"/>
          <w:sz w:val="28"/>
          <w:szCs w:val="28"/>
        </w:rPr>
      </w:pPr>
      <w:r w:rsidRPr="00721DAE">
        <w:rPr>
          <w:rFonts w:ascii="Times New Roman" w:hAnsi="Times New Roman"/>
          <w:sz w:val="28"/>
          <w:szCs w:val="28"/>
        </w:rPr>
        <w:t xml:space="preserve">Подробное описание каждой из схем приведено в Разделе 2.7 «Проведение совместных торгов» Руководства пользователя в  Автоматизированной информационной системе государственных закупок </w:t>
      </w:r>
      <w:proofErr w:type="spellStart"/>
      <w:r w:rsidRPr="00721DAE">
        <w:rPr>
          <w:rFonts w:ascii="Times New Roman" w:hAnsi="Times New Roman"/>
          <w:sz w:val="28"/>
          <w:szCs w:val="28"/>
        </w:rPr>
        <w:t>Программнного</w:t>
      </w:r>
      <w:proofErr w:type="spellEnd"/>
      <w:r w:rsidRPr="00721DAE">
        <w:rPr>
          <w:rFonts w:ascii="Times New Roman" w:hAnsi="Times New Roman"/>
          <w:sz w:val="28"/>
          <w:szCs w:val="28"/>
        </w:rPr>
        <w:t xml:space="preserve"> комплекса «WEB-Торги-КС» и доступно из личного кабинета заказчика при нажатии кнопки «Помощь» (Рисунок 8) по ссылке:  (</w:t>
      </w:r>
      <w:hyperlink r:id="rId13" w:history="1">
        <w:r w:rsidRPr="00721DAE">
          <w:rPr>
            <w:rFonts w:ascii="Times New Roman" w:hAnsi="Times New Roman"/>
            <w:sz w:val="28"/>
            <w:szCs w:val="28"/>
          </w:rPr>
          <w:t>https://helpgznext.keysystems.ru/ru/complex-operations/provedenie-sovmestnykh-torgov/formirovanie-svodnoi-zayavki-na-zakupku</w:t>
        </w:r>
      </w:hyperlink>
      <w:r w:rsidRPr="00721DAE">
        <w:rPr>
          <w:rFonts w:ascii="Times New Roman" w:hAnsi="Times New Roman"/>
          <w:sz w:val="28"/>
          <w:szCs w:val="28"/>
        </w:rPr>
        <w:t xml:space="preserve">).  </w:t>
      </w:r>
    </w:p>
    <w:p w:rsidR="00721DAE" w:rsidRPr="00721DAE" w:rsidRDefault="00721DAE" w:rsidP="00721DAE">
      <w:pPr>
        <w:pStyle w:val="a4"/>
        <w:spacing w:after="0"/>
        <w:ind w:left="735"/>
        <w:jc w:val="right"/>
        <w:rPr>
          <w:rFonts w:ascii="Times New Roman" w:hAnsi="Times New Roman"/>
          <w:sz w:val="28"/>
          <w:szCs w:val="28"/>
        </w:rPr>
      </w:pPr>
      <w:r w:rsidRPr="00721DAE">
        <w:rPr>
          <w:rFonts w:ascii="Times New Roman" w:hAnsi="Times New Roman"/>
          <w:sz w:val="28"/>
          <w:szCs w:val="28"/>
        </w:rPr>
        <w:t>Рисунок 8</w:t>
      </w:r>
    </w:p>
    <w:p w:rsidR="00CD0F09" w:rsidRPr="00721DAE" w:rsidRDefault="00721DAE" w:rsidP="00721DAE">
      <w:pPr>
        <w:rPr>
          <w:rFonts w:ascii="Times New Roman" w:hAnsi="Times New Roman"/>
          <w:sz w:val="28"/>
          <w:szCs w:val="28"/>
        </w:rPr>
      </w:pPr>
      <w:r w:rsidRPr="00721DAE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991785" cy="2770766"/>
            <wp:effectExtent l="19050" t="0" r="8965" b="0"/>
            <wp:docPr id="2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lum bright="-1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7975" cy="27690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D0F09" w:rsidRPr="00721DAE" w:rsidSect="008E07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B7A99"/>
    <w:multiLevelType w:val="multilevel"/>
    <w:tmpl w:val="A888D582"/>
    <w:lvl w:ilvl="0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2107380D"/>
    <w:multiLevelType w:val="multilevel"/>
    <w:tmpl w:val="2680633E"/>
    <w:lvl w:ilvl="0">
      <w:start w:val="1"/>
      <w:numFmt w:val="bullet"/>
      <w:lvlText w:val="˗"/>
      <w:lvlJc w:val="left"/>
      <w:pPr>
        <w:ind w:left="1455" w:hanging="915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">
    <w:nsid w:val="5EC04268"/>
    <w:multiLevelType w:val="hybridMultilevel"/>
    <w:tmpl w:val="9F505590"/>
    <w:lvl w:ilvl="0" w:tplc="60F6328C">
      <w:start w:val="1"/>
      <w:numFmt w:val="bullet"/>
      <w:lvlText w:val="-"/>
      <w:lvlJc w:val="left"/>
      <w:pPr>
        <w:ind w:left="163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/>
  <w:defaultTabStop w:val="708"/>
  <w:characterSpacingControl w:val="doNotCompress"/>
  <w:compat/>
  <w:rsids>
    <w:rsidRoot w:val="00721DAE"/>
    <w:rsid w:val="000203F2"/>
    <w:rsid w:val="00197EB7"/>
    <w:rsid w:val="001C71BA"/>
    <w:rsid w:val="004B6E55"/>
    <w:rsid w:val="00536F08"/>
    <w:rsid w:val="006111F3"/>
    <w:rsid w:val="00721DAE"/>
    <w:rsid w:val="007A695F"/>
    <w:rsid w:val="007B3388"/>
    <w:rsid w:val="00875B2C"/>
    <w:rsid w:val="008B0AB6"/>
    <w:rsid w:val="008E0733"/>
    <w:rsid w:val="00965BEA"/>
    <w:rsid w:val="00B77605"/>
    <w:rsid w:val="00C60E5B"/>
    <w:rsid w:val="00CD0F09"/>
    <w:rsid w:val="00CD669B"/>
    <w:rsid w:val="00E1678A"/>
    <w:rsid w:val="00ED74BA"/>
    <w:rsid w:val="00F3398D"/>
    <w:rsid w:val="00F634B6"/>
    <w:rsid w:val="00FA38CF"/>
    <w:rsid w:val="00FF4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D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ПА"/>
    <w:basedOn w:val="a4"/>
    <w:qFormat/>
    <w:rsid w:val="00CD0F09"/>
    <w:pPr>
      <w:tabs>
        <w:tab w:val="left" w:pos="720"/>
      </w:tabs>
      <w:spacing w:after="0"/>
      <w:ind w:left="0" w:firstLine="709"/>
      <w:jc w:val="both"/>
    </w:pPr>
    <w:rPr>
      <w:rFonts w:eastAsia="Times New Roman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CD0F09"/>
    <w:pPr>
      <w:ind w:left="720"/>
      <w:contextualSpacing/>
    </w:pPr>
  </w:style>
  <w:style w:type="paragraph" w:customStyle="1" w:styleId="a5">
    <w:name w:val="Основной письмо"/>
    <w:autoRedefine/>
    <w:qFormat/>
    <w:rsid w:val="004B6E55"/>
    <w:pPr>
      <w:tabs>
        <w:tab w:val="left" w:pos="9360"/>
      </w:tabs>
      <w:spacing w:after="80" w:line="240" w:lineRule="auto"/>
      <w:ind w:left="5400"/>
    </w:pPr>
    <w:rPr>
      <w:rFonts w:ascii="Times New Roman" w:hAnsi="Times New Roman"/>
      <w:sz w:val="28"/>
    </w:rPr>
  </w:style>
  <w:style w:type="character" w:styleId="a6">
    <w:name w:val="Hyperlink"/>
    <w:rsid w:val="00721DAE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2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DA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helpgznext.keysystems.ru/ru/complex-operations/provedenie-sovmestnykh-torgov/formirovanie-svodnoi-zayavki-na-zakupk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s://zak.imkursk.ru/zakupki/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928</Words>
  <Characters>5290</Characters>
  <Application>Microsoft Office Word</Application>
  <DocSecurity>0</DocSecurity>
  <Lines>44</Lines>
  <Paragraphs>12</Paragraphs>
  <ScaleCrop>false</ScaleCrop>
  <Company/>
  <LinksUpToDate>false</LinksUpToDate>
  <CharactersWithSpaces>6206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mzak1</dc:creator>
  <cp:keywords/>
  <dc:description/>
  <cp:lastModifiedBy>mzak1</cp:lastModifiedBy>
  <cp:revision>6</cp:revision>
  <dcterms:created xsi:type="dcterms:W3CDTF">2025-08-19T12:47:00Z</dcterms:created>
  <dcterms:modified xsi:type="dcterms:W3CDTF">2025-08-20T07:54:00Z</dcterms:modified>
</cp:coreProperties>
</file>